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DAF98">
      <w:pPr>
        <w:bidi w:val="0"/>
        <w:jc w:val="center"/>
        <w:rPr>
          <w:rFonts w:hint="default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Explanation of the directory file for the Cash Drawer SDK</w:t>
      </w:r>
    </w:p>
    <w:p w14:paraId="35C44E4A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Catalog Description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239"/>
      </w:tblGrid>
      <w:tr w14:paraId="220D4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  <w:shd w:val="clear" w:color="auto" w:fill="FDD960" w:themeFill="accent3" w:themeFillTint="99"/>
          </w:tcPr>
          <w:p w14:paraId="0E6DBD05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Directory or file</w:t>
            </w:r>
          </w:p>
        </w:tc>
        <w:tc>
          <w:tcPr>
            <w:tcW w:w="6239" w:type="dxa"/>
            <w:shd w:val="clear" w:color="auto" w:fill="FDD960" w:themeFill="accent3" w:themeFillTint="99"/>
          </w:tcPr>
          <w:p w14:paraId="6AEC9E19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Description</w:t>
            </w:r>
          </w:p>
        </w:tc>
      </w:tr>
      <w:tr w14:paraId="4ADDB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8B37BE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demo</w:t>
            </w:r>
          </w:p>
        </w:tc>
        <w:tc>
          <w:tcPr>
            <w:tcW w:w="6239" w:type="dxa"/>
          </w:tcPr>
          <w:p w14:paraId="3F8A291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CashDrawerLib is a C # called demo program that can be run as an administrator by running exe in the directory.</w:t>
            </w:r>
          </w:p>
        </w:tc>
      </w:tr>
      <w:tr w14:paraId="1B172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427DD8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demo_src</w:t>
            </w:r>
          </w:p>
        </w:tc>
        <w:tc>
          <w:tcPr>
            <w:tcW w:w="6239" w:type="dxa"/>
          </w:tcPr>
          <w:p w14:paraId="2A33CB6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The source code of the demo program that calls CashDraswerLib in C # (for reference in secondary development).</w:t>
            </w:r>
          </w:p>
        </w:tc>
      </w:tr>
      <w:tr w14:paraId="24F75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5EB791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Lib</w:t>
            </w:r>
          </w:p>
        </w:tc>
        <w:tc>
          <w:tcPr>
            <w:tcW w:w="6239" w:type="dxa"/>
          </w:tcPr>
          <w:p w14:paraId="7F9B917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The library programs that Lib needs to rely on for secondary development (refer to the "Instructions for SDK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. docx" in the directory for usage instructions).</w:t>
            </w:r>
          </w:p>
        </w:tc>
      </w:tr>
    </w:tbl>
    <w:p w14:paraId="3E2A2A66">
      <w:pPr>
        <w:rPr>
          <w:rFonts w:hint="default"/>
          <w:lang w:val="en-US" w:eastAsia="zh-CN"/>
        </w:rPr>
      </w:pPr>
    </w:p>
    <w:p w14:paraId="063C94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67EED3"/>
    <w:multiLevelType w:val="singleLevel"/>
    <w:tmpl w:val="1067EED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7398B"/>
    <w:rsid w:val="0BBE064B"/>
    <w:rsid w:val="1E18182C"/>
    <w:rsid w:val="4C1C66ED"/>
    <w:rsid w:val="56156687"/>
    <w:rsid w:val="63B15515"/>
    <w:rsid w:val="6D4D6FF8"/>
    <w:rsid w:val="6F911E87"/>
    <w:rsid w:val="72F13B80"/>
    <w:rsid w:val="7BE75B20"/>
    <w:rsid w:val="7E3A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2025-05-15T07:28:25Z</dcterms:created>
  <dc:creator>ThinkPad</dc:creator>
  <cp:lastModifiedBy>zj</cp:lastModifiedBy>
  <dcterms:modified xsi:type="dcterms:W3CDTF">2025-05-15T07:33:24Z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eyJoZGlkIjoiZDAyZTIzMGU2MDVmMjJhYjc0YzFhOTRkOTU3NjQ4OGEiLCJ1c2VySWQiOiIzODA3ODMwNTUifQ==</vt:lpwstr>
  </property>
  <property fmtid="{D5CDD505-2E9C-101B-9397-08002B2CF9AE}" pid="4" name="ICV">
    <vt:lpwstr>B771904E4B3A4A75BDED9D8D6F88F97F_12</vt:lpwstr>
  </property>
</Properties>
</file>